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47D9C970" w:rsidR="00AF62F0" w:rsidRDefault="006A59F3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C106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администрации</w:t>
      </w:r>
    </w:p>
    <w:p w14:paraId="1E8DC1D9" w14:textId="77777777" w:rsidR="00AF62F0" w:rsidRPr="00221B02" w:rsidRDefault="00AF62F0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567B22FC" w14:textId="0AC6CC8B" w:rsidR="00581C54" w:rsidRDefault="00356CE3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1063">
        <w:rPr>
          <w:rFonts w:ascii="Times New Roman" w:hAnsi="Times New Roman" w:cs="Times New Roman"/>
          <w:sz w:val="28"/>
          <w:szCs w:val="28"/>
        </w:rPr>
        <w:t xml:space="preserve">_________ </w:t>
      </w:r>
      <w:r w:rsidR="009C4A4A">
        <w:rPr>
          <w:rFonts w:ascii="Times New Roman" w:hAnsi="Times New Roman" w:cs="Times New Roman"/>
          <w:sz w:val="28"/>
          <w:szCs w:val="28"/>
        </w:rPr>
        <w:t>2026</w:t>
      </w:r>
      <w:r w:rsidR="001C1063">
        <w:rPr>
          <w:rFonts w:ascii="Times New Roman" w:hAnsi="Times New Roman" w:cs="Times New Roman"/>
          <w:sz w:val="28"/>
          <w:szCs w:val="28"/>
        </w:rPr>
        <w:t xml:space="preserve"> 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года </w:t>
      </w:r>
      <w:r w:rsidR="00E03790">
        <w:rPr>
          <w:rFonts w:ascii="Times New Roman" w:hAnsi="Times New Roman" w:cs="Times New Roman"/>
          <w:sz w:val="28"/>
          <w:szCs w:val="28"/>
        </w:rPr>
        <w:t>№</w:t>
      </w:r>
      <w:r w:rsidR="001C1063">
        <w:rPr>
          <w:rFonts w:ascii="Times New Roman" w:hAnsi="Times New Roman" w:cs="Times New Roman"/>
          <w:sz w:val="28"/>
          <w:szCs w:val="28"/>
        </w:rPr>
        <w:t>____</w:t>
      </w:r>
      <w:r w:rsidR="00C71A7D">
        <w:rPr>
          <w:rFonts w:ascii="Times New Roman" w:hAnsi="Times New Roman" w:cs="Times New Roman"/>
          <w:sz w:val="28"/>
          <w:szCs w:val="28"/>
        </w:rPr>
        <w:t>-</w:t>
      </w:r>
      <w:r w:rsidR="00473212" w:rsidRPr="00BF4EFD">
        <w:rPr>
          <w:rFonts w:ascii="Times New Roman" w:hAnsi="Times New Roman" w:cs="Times New Roman"/>
          <w:sz w:val="28"/>
          <w:szCs w:val="28"/>
        </w:rPr>
        <w:t>р</w:t>
      </w:r>
    </w:p>
    <w:p w14:paraId="49686DED" w14:textId="7A801FEF" w:rsidR="00876F7B" w:rsidRDefault="00876F7B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55375951" w:rsidR="006641F0" w:rsidRPr="006641F0" w:rsidRDefault="00D153F0" w:rsidP="001C1063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КУПЛИ-ПРОДАЖИ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605720FE" w:rsidR="00000891" w:rsidRPr="006641F0" w:rsidRDefault="00000891" w:rsidP="001C1063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9C4A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0479C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СХ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-КП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5F527DD" w14:textId="17640A9A" w:rsidR="00D153F0" w:rsidRDefault="00D153F0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9C4A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699416C1" w14:textId="77777777" w:rsidR="00FF6664" w:rsidRPr="00FF6664" w:rsidRDefault="00FF6664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61D606C2" w14:textId="77777777" w:rsidR="00DF1377" w:rsidRPr="00DF1377" w:rsidRDefault="00DF1377" w:rsidP="001C1063">
      <w:pPr>
        <w:tabs>
          <w:tab w:val="left" w:pos="567"/>
        </w:tabs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DF137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зарегистрирована 30.06.2000 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</w:t>
      </w:r>
      <w:proofErr w:type="spellStart"/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пгт</w:t>
      </w:r>
      <w:proofErr w:type="spellEnd"/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Покровское, ул. 50 лет Октября, д.6, в лице главы администрации Решетникова Андрея Валерьевича, действующего на основании Устава, именуемая в дальнейшем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«Продавец</w:t>
      </w:r>
      <w:r w:rsidRPr="00DF137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»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</w:p>
    <w:p w14:paraId="050FEAD6" w14:textId="6D2F9F0D" w:rsidR="00DF1377" w:rsidRPr="001F3A1B" w:rsidRDefault="00DF1377" w:rsidP="001C1063">
      <w:pPr>
        <w:tabs>
          <w:tab w:val="left" w:pos="567"/>
        </w:tabs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__________________________________________, в лице</w:t>
      </w:r>
      <w:r w:rsidRPr="00DF1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_____________________________________________________, действующего на основании ____________________, именуемый в дальнейшем </w:t>
      </w:r>
      <w:r w:rsidRPr="001F3A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«Покупатель»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дальнейшем именуемые </w:t>
      </w:r>
      <w:r w:rsidRPr="00DF13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«Стороны»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действующие на основании Протокола ____________________________________ №__________ от _______________</w:t>
      </w:r>
      <w:r w:rsidR="009C4A4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заключили настоящий договор (далее - договор) о нижеследующем:</w:t>
      </w:r>
    </w:p>
    <w:p w14:paraId="4EB0C485" w14:textId="77777777" w:rsidR="00DF1377" w:rsidRPr="00DF1377" w:rsidRDefault="00DF1377" w:rsidP="001C1063">
      <w:pPr>
        <w:spacing w:after="0" w:line="240" w:lineRule="auto"/>
        <w:ind w:left="2832" w:right="-427" w:firstLine="85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1.Предмет договора</w:t>
      </w:r>
    </w:p>
    <w:p w14:paraId="6E7005AB" w14:textId="7C68F4F4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В соответствии со ст. 39.3</w:t>
      </w:r>
      <w:r w:rsidR="001C10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Земельного кодекса Российской Федерации № 136-ФЗ от 25.10.2001 г. Продавец обязуется предоставить в собственность, а Покупатель принять в собственность и оплатить по цене и на условиях настоящего договора </w:t>
      </w:r>
      <w:r w:rsidR="009C4A4A" w:rsidRPr="009C4A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земельный участок, </w:t>
      </w:r>
      <w:r w:rsidR="000479C1" w:rsidRPr="000479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кадастровый номер 57:18:0030101:510, площадью 111537 кв. м., категория – земли сельскохозяйственного назначения, вид разрешенного использования – для сельскохозяйственного использования, местоположение: Российская Федерация, Орловская область, Покровский район, вблизи д. Грачевка</w:t>
      </w:r>
      <w:bookmarkStart w:id="0" w:name="_GoBack"/>
      <w:bookmarkEnd w:id="0"/>
      <w:r w:rsidR="001F3A1B" w:rsidRP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– Земельный участок).</w:t>
      </w:r>
    </w:p>
    <w:p w14:paraId="5A966BC7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eastAsiaTheme="minorEastAsia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Плата по договору</w:t>
      </w:r>
    </w:p>
    <w:p w14:paraId="57B19878" w14:textId="7A39870D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2.1. Цена земельного участка определена</w:t>
      </w:r>
      <w:r w:rsidR="00B05B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______________________________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составляет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(_____________________________) рублей _______ копеек. </w:t>
      </w:r>
    </w:p>
    <w:p w14:paraId="53331201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2.2. Задаток в сумме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(_____________________________) рублей _______ копеек, внесенный Покупателем, в соответствии с Извещением о проведении аукциона, засчитывается в счет оплаты Земельного участка.</w:t>
      </w:r>
    </w:p>
    <w:p w14:paraId="6946851B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2.3. С учетом пункта 2.2. настоящего Договора Покупатель обязан произвести единовременно (каждый платеж вносится 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муниципальный бюджет Покровского района Орловской области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___________________________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(_____________________________) рублей _______ копеек.</w:t>
      </w:r>
    </w:p>
    <w:p w14:paraId="516D475B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2.4. Покупатель оплачивает цену участка, указанную в пункте 2.3 Договора в течение 30 (Тридцати) календарных дней с момента заключения настоящего договора.</w:t>
      </w:r>
    </w:p>
    <w:p w14:paraId="68575322" w14:textId="07004A09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2.5. Оплата за Участок производится Покупателем путем перечисления денежных средств по следующим реквизитам: код по сводному реестру - 54301338, ИНН/КПП 5721001232/572101001, УФК по Орловской области (Администрация Покровского района Орловской области, л/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 04543013380),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. №03100643000000015400, Банк получателя: </w:t>
      </w:r>
      <w:r w:rsidR="009C4A4A" w:rsidRPr="009C4A4A">
        <w:rPr>
          <w:rFonts w:ascii="Times New Roman" w:hAnsi="Times New Roman" w:cs="Times New Roman"/>
          <w:sz w:val="24"/>
          <w:szCs w:val="24"/>
        </w:rPr>
        <w:t>ОКЦ № 4 ГУ Банка России по Центральному федеральному округу // УФК по Орловской области г. Орел</w:t>
      </w:r>
      <w:r w:rsidRPr="00DF1377">
        <w:rPr>
          <w:rFonts w:ascii="Times New Roman" w:hAnsi="Times New Roman" w:cs="Times New Roman"/>
          <w:sz w:val="24"/>
          <w:szCs w:val="24"/>
        </w:rPr>
        <w:t xml:space="preserve">, БИК 015402901,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. №40102810545370000046, КБК 80211406013050000430, ОКТМО 54650000 (за земли Покровского района Орловской области), назначение платежа: оплата по договору купли-продажи земельного участка № _____ от _________.</w:t>
      </w:r>
    </w:p>
    <w:p w14:paraId="791D40D3" w14:textId="1D35C10F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2.6. Оплата пени за нарушение срока оплаты цены участка производится Покупателем путем перечисления денежных средств по следующим реквизитам: код 54301338, ИНН/КПП 5721001232/572101001, УФК по Орловской области (Администрация Покровского района Орловской области, л/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 </w:t>
      </w:r>
      <w:r w:rsidRPr="00DF1377">
        <w:rPr>
          <w:rFonts w:ascii="Times New Roman" w:hAnsi="Times New Roman" w:cs="Times New Roman"/>
          <w:i/>
          <w:sz w:val="24"/>
          <w:szCs w:val="24"/>
        </w:rPr>
        <w:t>04543013380</w:t>
      </w:r>
      <w:r w:rsidRPr="00DF137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. №03100643000000015400, Банк получателя: </w:t>
      </w:r>
      <w:r w:rsidR="009C4A4A" w:rsidRPr="009C4A4A">
        <w:rPr>
          <w:rFonts w:ascii="Times New Roman" w:hAnsi="Times New Roman" w:cs="Times New Roman"/>
          <w:sz w:val="24"/>
          <w:szCs w:val="24"/>
        </w:rPr>
        <w:t xml:space="preserve">ОКЦ № 4 ГУ Банка России по Центральному федеральному округу // УФК по Орловской области г. </w:t>
      </w:r>
      <w:r w:rsidR="009C4A4A" w:rsidRPr="009C4A4A">
        <w:rPr>
          <w:rFonts w:ascii="Times New Roman" w:hAnsi="Times New Roman" w:cs="Times New Roman"/>
          <w:sz w:val="24"/>
          <w:szCs w:val="24"/>
        </w:rPr>
        <w:lastRenderedPageBreak/>
        <w:t>Орел</w:t>
      </w:r>
      <w:r w:rsidRPr="00DF1377">
        <w:rPr>
          <w:rFonts w:ascii="Times New Roman" w:hAnsi="Times New Roman" w:cs="Times New Roman"/>
          <w:sz w:val="24"/>
          <w:szCs w:val="24"/>
        </w:rPr>
        <w:t xml:space="preserve">, БИК 015402901,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. №40102810545370000046, КБК 80211607090050000140, ОКТМО 54650000 (за земли Покровского района Орловской области), назначение платежа: Оплата пени по договору купли-продажи земельного участка № _____ от _________.</w:t>
      </w:r>
    </w:p>
    <w:p w14:paraId="724CDA0E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3.Ограничения использования и обременения Участков</w:t>
      </w:r>
    </w:p>
    <w:p w14:paraId="09565196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Обременений и ограничений в пользовании земельным Участком не имеется.</w:t>
      </w:r>
    </w:p>
    <w:p w14:paraId="4F849CC4" w14:textId="77777777" w:rsidR="00DF1377" w:rsidRPr="00DF1377" w:rsidRDefault="00DF1377" w:rsidP="001C1063">
      <w:pPr>
        <w:spacing w:after="0" w:line="240" w:lineRule="auto"/>
        <w:ind w:left="36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4.Права и обязанности сторон</w:t>
      </w:r>
    </w:p>
    <w:p w14:paraId="2D7EEAA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4.1.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Продавец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обязуется:</w:t>
      </w:r>
    </w:p>
    <w:p w14:paraId="78FD3EF7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4.1.1. Предоставить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Покупателю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сведения, необходимые для исполнения условий, установленных Договором.</w:t>
      </w:r>
    </w:p>
    <w:p w14:paraId="26658750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4.2.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Покупатель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обязуется:</w:t>
      </w:r>
    </w:p>
    <w:p w14:paraId="2004CC06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4.2.1. Оплатить цену Участка в сроки и в порядке, установленном разделом 2 настоящего Договора. </w:t>
      </w:r>
    </w:p>
    <w:p w14:paraId="7313D25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4.2.2.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обеспечить доступ и проход на участки их представителей.</w:t>
      </w:r>
    </w:p>
    <w:p w14:paraId="5A79AE2C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4.2.3. В соответствии со ст. 551 ГК РФ Покупатель приобретает право собственности на земельный участок с момента регистрации в Управлении Федеральной службы государственной регистрации, кадастра и картографии по Орловской области.</w:t>
      </w:r>
    </w:p>
    <w:p w14:paraId="091BA1FC" w14:textId="6E54761B" w:rsidR="00DF1377" w:rsidRPr="00DF1377" w:rsidRDefault="00DF1377" w:rsidP="001C1063">
      <w:pPr>
        <w:spacing w:after="0" w:line="240" w:lineRule="auto"/>
        <w:ind w:left="36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</w:t>
      </w:r>
      <w:r w:rsidR="001F3A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14:paraId="0421E56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236AD512" w14:textId="0FBA1FAD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5.2. За нарушение срока внесения платежа, указанного в п. 2.2. Договора, Покупатель выплачивает Продавцу пени из расчета 0,1 % от цены Участков за каждый календарный день просрочки. Пени перечисляются в порядке, предусмотренном в п.</w:t>
      </w:r>
      <w:r w:rsid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 Договора</w:t>
      </w:r>
      <w:r w:rsid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оплаты цены Участка.</w:t>
      </w:r>
    </w:p>
    <w:p w14:paraId="547CEAE8" w14:textId="22533CE9" w:rsidR="00DF1377" w:rsidRPr="00DF1377" w:rsidRDefault="00DF1377" w:rsidP="001C1063">
      <w:pPr>
        <w:spacing w:after="0" w:line="240" w:lineRule="auto"/>
        <w:ind w:left="42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</w:t>
      </w:r>
      <w:r w:rsidR="001F3A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Особые условия</w:t>
      </w:r>
    </w:p>
    <w:p w14:paraId="574C982D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6.1. Изменение указанного в п.1.1. настоящего договора, целевого назначения земель допускается в порядке, предусмотренном законодательством Российской Федерации.</w:t>
      </w:r>
    </w:p>
    <w:p w14:paraId="3076E4A5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6.2. Все изменения и дополнения к Договору действительны, если они совершены в письменной форме и подписаны уполномоченными лицами и зарегистрированы в установленном законом порядке.</w:t>
      </w:r>
    </w:p>
    <w:p w14:paraId="5C2E4FCD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Настоящий договор имеет силу передаточного акта. В соответствии с ч. 5 ст. 488 Гражданского кодекса РФ с момента передачи земельного участка Покупателю и до его оплаты земельный участок не признается находящимся в залоге у Продавца.</w:t>
      </w:r>
    </w:p>
    <w:p w14:paraId="03C59654" w14:textId="3B911F55" w:rsidR="001F3A1B" w:rsidRPr="001C1063" w:rsidRDefault="00DF1377" w:rsidP="001C1063">
      <w:pPr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Договор составлен в </w:t>
      </w:r>
      <w:r w:rsidR="001C106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одинаковую юридическую силу.</w:t>
      </w:r>
      <w:r w:rsidR="001C10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hAnsi="Times New Roman" w:cs="Times New Roman"/>
          <w:sz w:val="24"/>
          <w:szCs w:val="24"/>
        </w:rPr>
        <w:t>Первый экземпляр находится у Продавца, второй экземпляр находится у Покупателя.</w:t>
      </w:r>
    </w:p>
    <w:p w14:paraId="61EE2AD8" w14:textId="395B6F32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Адреса и реквизиты сторон</w:t>
      </w:r>
    </w:p>
    <w:p w14:paraId="08EE90DD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DF1377" w:rsidRPr="001C1063" w14:paraId="363AA42D" w14:textId="77777777" w:rsidTr="005F755E">
        <w:tc>
          <w:tcPr>
            <w:tcW w:w="5387" w:type="dxa"/>
            <w:shd w:val="clear" w:color="auto" w:fill="auto"/>
          </w:tcPr>
          <w:p w14:paraId="43383372" w14:textId="77777777" w:rsidR="00DF1377" w:rsidRPr="001C1063" w:rsidRDefault="00DF1377" w:rsidP="001C1063">
            <w:pPr>
              <w:spacing w:after="0" w:line="240" w:lineRule="auto"/>
              <w:ind w:right="38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4394" w:type="dxa"/>
            <w:shd w:val="clear" w:color="auto" w:fill="auto"/>
          </w:tcPr>
          <w:p w14:paraId="5E1A68FD" w14:textId="77777777" w:rsidR="00DF1377" w:rsidRPr="001C1063" w:rsidRDefault="00DF1377" w:rsidP="001C1063">
            <w:pPr>
              <w:spacing w:after="0" w:line="240" w:lineRule="auto"/>
              <w:ind w:right="-427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DF1377" w:rsidRPr="001C1063" w14:paraId="309B9D30" w14:textId="77777777" w:rsidTr="005F755E">
        <w:tc>
          <w:tcPr>
            <w:tcW w:w="5387" w:type="dxa"/>
            <w:shd w:val="clear" w:color="auto" w:fill="auto"/>
          </w:tcPr>
          <w:p w14:paraId="02B92C44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Администрация Покровского района Орловской области</w:t>
            </w:r>
          </w:p>
          <w:p w14:paraId="14E3DEFC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код по сводному реестру - 54301338</w:t>
            </w:r>
          </w:p>
          <w:p w14:paraId="04EE1875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ИНН/КПП 5721001232/572101001</w:t>
            </w:r>
          </w:p>
          <w:p w14:paraId="3D2CFFBE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Отдел финансов и налоговой политики администрации Покровского района (Администрация Покровского района Орловской области, л/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 03543013380),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. №03231643546500005400</w:t>
            </w:r>
          </w:p>
          <w:p w14:paraId="025C018E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Банк получателя: ОТДЕЛЕНИЕ ОРЕЛ БАНКА РОССИИ // УФК по Орловской области г. Орел, БИК 015402901,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. №40102810545370000046 ОКТМО 54650000, Адрес: 303170, Орловская область, Покровский район,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пгт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. Покровское, ул. 50 лет Октября, д. 6, телефон 8(48664)2-11-70</w:t>
            </w:r>
          </w:p>
          <w:p w14:paraId="704D11B0" w14:textId="74D53459" w:rsidR="00DF1377" w:rsidRPr="001C1063" w:rsidRDefault="00DF1377" w:rsidP="001C1063">
            <w:pPr>
              <w:spacing w:after="0" w:line="240" w:lineRule="auto"/>
              <w:ind w:right="38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57AC8B0A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063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AAAC66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A4A783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BB2588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1063">
              <w:rPr>
                <w:rFonts w:ascii="Times New Roman" w:eastAsia="Times New Roman" w:hAnsi="Times New Roman" w:cs="Times New Roman"/>
                <w:lang w:eastAsia="ru-RU"/>
              </w:rPr>
              <w:t>__________________/_____________/</w:t>
            </w:r>
          </w:p>
        </w:tc>
      </w:tr>
    </w:tbl>
    <w:p w14:paraId="709FB909" w14:textId="65C21615" w:rsidR="0057408D" w:rsidRDefault="0057408D" w:rsidP="001C1063">
      <w:pPr>
        <w:spacing w:after="0" w:line="240" w:lineRule="auto"/>
        <w:ind w:right="-427"/>
        <w:jc w:val="both"/>
      </w:pPr>
    </w:p>
    <w:sectPr w:rsidR="0057408D" w:rsidSect="001F3A1B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318B1"/>
    <w:rsid w:val="00043BE1"/>
    <w:rsid w:val="000479C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063"/>
    <w:rsid w:val="001C18EF"/>
    <w:rsid w:val="001D1B4C"/>
    <w:rsid w:val="001F3A1B"/>
    <w:rsid w:val="001F419D"/>
    <w:rsid w:val="00250231"/>
    <w:rsid w:val="00280FA7"/>
    <w:rsid w:val="00293CE4"/>
    <w:rsid w:val="002A0C5E"/>
    <w:rsid w:val="00347515"/>
    <w:rsid w:val="00356CE3"/>
    <w:rsid w:val="003607F5"/>
    <w:rsid w:val="00411C2D"/>
    <w:rsid w:val="004215C1"/>
    <w:rsid w:val="00473212"/>
    <w:rsid w:val="004872D6"/>
    <w:rsid w:val="004A0A40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0118"/>
    <w:rsid w:val="008013F3"/>
    <w:rsid w:val="00876F7B"/>
    <w:rsid w:val="00883462"/>
    <w:rsid w:val="00886701"/>
    <w:rsid w:val="00893ECE"/>
    <w:rsid w:val="008F3F11"/>
    <w:rsid w:val="009125C3"/>
    <w:rsid w:val="00937A8D"/>
    <w:rsid w:val="00964462"/>
    <w:rsid w:val="009930E3"/>
    <w:rsid w:val="009C4A4A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05BFD"/>
    <w:rsid w:val="00B275E7"/>
    <w:rsid w:val="00B33978"/>
    <w:rsid w:val="00B443F0"/>
    <w:rsid w:val="00BB176F"/>
    <w:rsid w:val="00C654B9"/>
    <w:rsid w:val="00C712D9"/>
    <w:rsid w:val="00C71A7D"/>
    <w:rsid w:val="00CB5740"/>
    <w:rsid w:val="00CD5FCB"/>
    <w:rsid w:val="00CF4336"/>
    <w:rsid w:val="00D01902"/>
    <w:rsid w:val="00D153F0"/>
    <w:rsid w:val="00D22151"/>
    <w:rsid w:val="00D46591"/>
    <w:rsid w:val="00D66D9A"/>
    <w:rsid w:val="00DA6993"/>
    <w:rsid w:val="00DF0212"/>
    <w:rsid w:val="00DF1377"/>
    <w:rsid w:val="00E03790"/>
    <w:rsid w:val="00E1431D"/>
    <w:rsid w:val="00EA6305"/>
    <w:rsid w:val="00EC37F1"/>
    <w:rsid w:val="00ED34D1"/>
    <w:rsid w:val="00ED436B"/>
    <w:rsid w:val="00ED5904"/>
    <w:rsid w:val="00F2144C"/>
    <w:rsid w:val="00F633F2"/>
    <w:rsid w:val="00F813C5"/>
    <w:rsid w:val="00FB4CD8"/>
    <w:rsid w:val="00FF25E5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78</cp:revision>
  <cp:lastPrinted>2026-04-15T09:24:00Z</cp:lastPrinted>
  <dcterms:created xsi:type="dcterms:W3CDTF">2020-10-01T08:28:00Z</dcterms:created>
  <dcterms:modified xsi:type="dcterms:W3CDTF">2026-04-15T09:52:00Z</dcterms:modified>
</cp:coreProperties>
</file>